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A003" w14:textId="77777777" w:rsidR="00CE31CF" w:rsidRDefault="00CE31CF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bookmarkStart w:id="0" w:name="_GoBack"/>
      <w:bookmarkEnd w:id="0"/>
    </w:p>
    <w:p w14:paraId="4B1178C1" w14:textId="1620691B" w:rsidR="00064884" w:rsidRDefault="00CE31CF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r>
        <w:rPr>
          <w:rStyle w:val="Normale1"/>
          <w:rFonts w:ascii="Arial" w:hAnsi="Arial"/>
          <w:color w:val="00197F"/>
          <w:sz w:val="14"/>
        </w:rPr>
        <w:t xml:space="preserve">2 rue du Dr </w:t>
      </w:r>
      <w:proofErr w:type="spellStart"/>
      <w:r>
        <w:rPr>
          <w:rStyle w:val="Normale1"/>
          <w:rFonts w:ascii="Arial" w:hAnsi="Arial"/>
          <w:color w:val="00197F"/>
          <w:sz w:val="14"/>
        </w:rPr>
        <w:t>Marcland</w:t>
      </w:r>
      <w:proofErr w:type="spellEnd"/>
      <w:r>
        <w:rPr>
          <w:rStyle w:val="Normale1"/>
          <w:rFonts w:ascii="Arial" w:hAnsi="Arial"/>
          <w:color w:val="00197F"/>
          <w:sz w:val="14"/>
        </w:rPr>
        <w:t xml:space="preserve">                                                                   </w:t>
      </w:r>
      <w:r>
        <w:rPr>
          <w:rStyle w:val="Normale1"/>
          <w:rFonts w:ascii="Arial" w:hAnsi="Arial"/>
          <w:b/>
          <w:color w:val="auto"/>
          <w:szCs w:val="24"/>
        </w:rPr>
        <w:t xml:space="preserve">     </w:t>
      </w:r>
      <w:r w:rsidR="00064884" w:rsidRPr="00B7008A">
        <w:rPr>
          <w:rStyle w:val="Normale1"/>
          <w:rFonts w:ascii="Arial" w:hAnsi="Arial"/>
          <w:b/>
          <w:color w:val="auto"/>
          <w:szCs w:val="24"/>
        </w:rPr>
        <w:t>Facultés de Médecine et de Pharmacie</w:t>
      </w:r>
    </w:p>
    <w:p w14:paraId="78524FDD" w14:textId="77777777" w:rsidR="00064884" w:rsidRDefault="00064884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05BFB" wp14:editId="7E18E4C9">
            <wp:simplePos x="0" y="0"/>
            <wp:positionH relativeFrom="column">
              <wp:posOffset>3194050</wp:posOffset>
            </wp:positionH>
            <wp:positionV relativeFrom="paragraph">
              <wp:posOffset>109220</wp:posOffset>
            </wp:positionV>
            <wp:extent cx="1685925" cy="2095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e1"/>
          <w:rFonts w:ascii="Arial" w:hAnsi="Arial"/>
          <w:color w:val="00197F"/>
          <w:sz w:val="14"/>
        </w:rPr>
        <w:t xml:space="preserve">87025 Limoges cedex </w:t>
      </w:r>
    </w:p>
    <w:p w14:paraId="08CEC3A1" w14:textId="77777777" w:rsidR="00064884" w:rsidRDefault="00064884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r>
        <w:rPr>
          <w:rStyle w:val="Normale1"/>
          <w:rFonts w:ascii="Arial" w:hAnsi="Arial"/>
          <w:color w:val="00197F"/>
          <w:sz w:val="14"/>
        </w:rPr>
        <w:t>Tél. 05 55 43 58 00</w:t>
      </w:r>
    </w:p>
    <w:p w14:paraId="7F33B227" w14:textId="77777777" w:rsidR="00064884" w:rsidRDefault="00064884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r>
        <w:rPr>
          <w:rStyle w:val="Normale1"/>
          <w:rFonts w:ascii="Arial" w:hAnsi="Arial"/>
          <w:color w:val="00197F"/>
          <w:sz w:val="14"/>
        </w:rPr>
        <w:t>Fax 05 55 43 58 01</w:t>
      </w:r>
    </w:p>
    <w:p w14:paraId="7D468AFC" w14:textId="77777777" w:rsidR="00064884" w:rsidRDefault="00064884" w:rsidP="00CE31CF">
      <w:pPr>
        <w:pStyle w:val="Normale"/>
        <w:spacing w:line="240" w:lineRule="auto"/>
        <w:jc w:val="both"/>
        <w:rPr>
          <w:rStyle w:val="Normale1"/>
          <w:rFonts w:ascii="Arial" w:hAnsi="Arial"/>
          <w:color w:val="00197F"/>
          <w:sz w:val="14"/>
        </w:rPr>
      </w:pPr>
      <w:r>
        <w:rPr>
          <w:rStyle w:val="Normale1"/>
          <w:rFonts w:ascii="Arial" w:hAnsi="Arial"/>
          <w:color w:val="00197F"/>
          <w:sz w:val="14"/>
        </w:rPr>
        <w:t>www.unilim.fr</w:t>
      </w:r>
    </w:p>
    <w:p w14:paraId="69F95DB4" w14:textId="39DF148C" w:rsidR="00ED692B" w:rsidRDefault="00297D38" w:rsidP="00297D38">
      <w:pPr>
        <w:spacing w:after="48" w:line="271" w:lineRule="auto"/>
        <w:ind w:left="5" w:right="4278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ABF8881" wp14:editId="10E4864C">
                <wp:extent cx="5736089" cy="3227"/>
                <wp:effectExtent l="0" t="0" r="0" b="0"/>
                <wp:docPr id="3753" name="Group 3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089" cy="3227"/>
                          <a:chOff x="0" y="0"/>
                          <a:chExt cx="5736089" cy="3227"/>
                        </a:xfrm>
                      </wpg:grpSpPr>
                      <wps:wsp>
                        <wps:cNvPr id="3752" name="Shape 3752"/>
                        <wps:cNvSpPr/>
                        <wps:spPr>
                          <a:xfrm>
                            <a:off x="0" y="0"/>
                            <a:ext cx="5736089" cy="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089" h="3227">
                                <a:moveTo>
                                  <a:pt x="0" y="1613"/>
                                </a:moveTo>
                                <a:lnTo>
                                  <a:pt x="5736089" y="1613"/>
                                </a:lnTo>
                              </a:path>
                            </a:pathLst>
                          </a:custGeom>
                          <a:ln w="32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1DD19" id="Group 3753" o:spid="_x0000_s1026" style="width:451.65pt;height:.25pt;mso-position-horizontal-relative:char;mso-position-vertical-relative:line" coordsize="57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">
                <v:shape id="Shape 3752" o:spid="_x0000_s1027" style="position:absolute;width:57360;height:32;visibility:visible;mso-wrap-style:square;v-text-anchor:top" coordsize="5736089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" path="m,1613r5736089,e" filled="f" strokeweight=".08964mm">
                  <v:stroke miterlimit="1" joinstyle="miter"/>
                  <v:path arrowok="t" textboxrect="0,0,5736089,3227"/>
                </v:shape>
                <w10:anchorlock/>
              </v:group>
            </w:pict>
          </mc:Fallback>
        </mc:AlternateContent>
      </w:r>
    </w:p>
    <w:p w14:paraId="1E8CBA6E" w14:textId="77777777" w:rsidR="00ED692B" w:rsidRDefault="00892446">
      <w:pPr>
        <w:pStyle w:val="Titre1"/>
      </w:pPr>
      <w:r>
        <w:t>ENGAGEMENT DE SECRET</w:t>
      </w:r>
    </w:p>
    <w:p w14:paraId="07552D9A" w14:textId="77777777" w:rsidR="00150517" w:rsidRDefault="00150517">
      <w:pPr>
        <w:spacing w:after="176" w:line="216" w:lineRule="auto"/>
        <w:ind w:left="229" w:firstLine="46"/>
        <w:jc w:val="both"/>
        <w:rPr>
          <w:sz w:val="20"/>
        </w:rPr>
      </w:pPr>
    </w:p>
    <w:p w14:paraId="17D8C0FD" w14:textId="654E490C" w:rsidR="00ED692B" w:rsidRPr="00CE31CF" w:rsidRDefault="00892446">
      <w:pPr>
        <w:spacing w:after="176" w:line="216" w:lineRule="auto"/>
        <w:ind w:left="229" w:firstLine="4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E31CF">
        <w:rPr>
          <w:rFonts w:ascii="Arial" w:hAnsi="Arial" w:cs="Arial"/>
          <w:b/>
          <w:color w:val="FF0000"/>
          <w:sz w:val="24"/>
          <w:szCs w:val="24"/>
        </w:rPr>
        <w:t>(</w:t>
      </w:r>
      <w:r w:rsidRPr="00CE31CF">
        <w:rPr>
          <w:rFonts w:ascii="Arial" w:hAnsi="Arial" w:cs="Arial"/>
          <w:b/>
          <w:color w:val="FF0000"/>
          <w:sz w:val="24"/>
          <w:szCs w:val="24"/>
          <w:u w:val="single"/>
        </w:rPr>
        <w:t>à signer par toutes les personnes</w:t>
      </w:r>
      <w:r w:rsidRPr="00CE31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E31CF">
        <w:rPr>
          <w:rFonts w:ascii="Arial" w:hAnsi="Arial" w:cs="Arial"/>
          <w:color w:val="FF0000"/>
          <w:sz w:val="24"/>
          <w:szCs w:val="24"/>
        </w:rPr>
        <w:t>assistant à la soutenance de thèse, y compris les membres du jury et le directeur</w:t>
      </w:r>
      <w:r w:rsidR="00150517" w:rsidRPr="00CE31CF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Pr="00CE31CF">
        <w:rPr>
          <w:rFonts w:ascii="Arial" w:hAnsi="Arial" w:cs="Arial"/>
          <w:color w:val="FF0000"/>
          <w:sz w:val="24"/>
          <w:szCs w:val="24"/>
        </w:rPr>
        <w:t>trice</w:t>
      </w:r>
      <w:proofErr w:type="spellEnd"/>
      <w:r w:rsidRPr="00CE31CF">
        <w:rPr>
          <w:rFonts w:ascii="Arial" w:hAnsi="Arial" w:cs="Arial"/>
          <w:color w:val="FF0000"/>
          <w:sz w:val="24"/>
          <w:szCs w:val="24"/>
        </w:rPr>
        <w:t xml:space="preserve"> de thèse</w:t>
      </w:r>
      <w:r w:rsidR="00150517" w:rsidRPr="00CE31CF">
        <w:rPr>
          <w:rFonts w:ascii="Arial" w:hAnsi="Arial" w:cs="Arial"/>
          <w:color w:val="FF0000"/>
          <w:sz w:val="24"/>
          <w:szCs w:val="24"/>
        </w:rPr>
        <w:t>)</w:t>
      </w:r>
      <w:r w:rsidRPr="00CE31C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BF73879" w14:textId="246ACD01" w:rsidR="00150517" w:rsidRPr="00150517" w:rsidRDefault="00150517" w:rsidP="00150517">
      <w:pPr>
        <w:spacing w:after="0"/>
        <w:ind w:left="213" w:right="10" w:hanging="10"/>
        <w:jc w:val="both"/>
        <w:rPr>
          <w:rFonts w:ascii="Arial" w:hAnsi="Arial" w:cs="Arial"/>
          <w:b/>
          <w:sz w:val="24"/>
          <w:szCs w:val="24"/>
        </w:rPr>
      </w:pPr>
      <w:r w:rsidRPr="00150517">
        <w:rPr>
          <w:rFonts w:ascii="Arial" w:hAnsi="Arial" w:cs="Arial"/>
          <w:sz w:val="24"/>
          <w:szCs w:val="24"/>
        </w:rPr>
        <w:t xml:space="preserve">Les personnes présentes le jour de la soutenance, </w:t>
      </w:r>
      <w:r w:rsidRPr="00150517">
        <w:rPr>
          <w:rFonts w:ascii="Arial" w:hAnsi="Arial" w:cs="Arial"/>
          <w:b/>
          <w:sz w:val="24"/>
          <w:szCs w:val="24"/>
        </w:rPr>
        <w:t>reconnaissent être tenues au secret et à la confidentialité à l'égard de tout tiers, personne physique, personne morale</w:t>
      </w:r>
      <w:r w:rsidRPr="00150517">
        <w:rPr>
          <w:rFonts w:ascii="Arial" w:hAnsi="Arial" w:cs="Arial"/>
          <w:sz w:val="24"/>
          <w:szCs w:val="24"/>
        </w:rPr>
        <w:t>.</w:t>
      </w:r>
    </w:p>
    <w:p w14:paraId="3047613A" w14:textId="3D69BAF2" w:rsidR="00150517" w:rsidRPr="00150517" w:rsidRDefault="00150517" w:rsidP="00150517">
      <w:pPr>
        <w:spacing w:after="0"/>
        <w:ind w:left="213" w:right="10" w:hanging="10"/>
        <w:jc w:val="both"/>
        <w:rPr>
          <w:rFonts w:ascii="Arial" w:hAnsi="Arial" w:cs="Arial"/>
          <w:sz w:val="24"/>
          <w:szCs w:val="24"/>
        </w:rPr>
      </w:pPr>
    </w:p>
    <w:p w14:paraId="6ECB4B3A" w14:textId="77F1E4EE" w:rsidR="00150517" w:rsidRPr="00150517" w:rsidRDefault="00150517" w:rsidP="00150517">
      <w:pPr>
        <w:spacing w:after="0"/>
        <w:ind w:left="213" w:right="10" w:hanging="10"/>
        <w:jc w:val="both"/>
        <w:rPr>
          <w:rFonts w:ascii="Arial" w:hAnsi="Arial" w:cs="Arial"/>
          <w:sz w:val="24"/>
          <w:szCs w:val="24"/>
        </w:rPr>
      </w:pPr>
      <w:r w:rsidRPr="00150517">
        <w:rPr>
          <w:rFonts w:ascii="Arial" w:hAnsi="Arial" w:cs="Arial"/>
          <w:sz w:val="24"/>
          <w:szCs w:val="24"/>
        </w:rPr>
        <w:t xml:space="preserve">De ce fait, </w:t>
      </w:r>
      <w:r w:rsidRPr="00150517">
        <w:rPr>
          <w:rFonts w:ascii="Arial" w:hAnsi="Arial" w:cs="Arial"/>
          <w:b/>
          <w:sz w:val="24"/>
          <w:szCs w:val="24"/>
        </w:rPr>
        <w:t>elles s'engagent à considérer comme strictement confidentielle toute information</w:t>
      </w:r>
      <w:r w:rsidRPr="00150517">
        <w:rPr>
          <w:rFonts w:ascii="Arial" w:hAnsi="Arial" w:cs="Arial"/>
          <w:sz w:val="24"/>
          <w:szCs w:val="24"/>
        </w:rPr>
        <w:t xml:space="preserve">, sous quelque forme que ce soit, dont elles auraient </w:t>
      </w:r>
      <w:r w:rsidR="00297D38">
        <w:rPr>
          <w:rFonts w:ascii="Arial" w:hAnsi="Arial" w:cs="Arial"/>
          <w:sz w:val="24"/>
          <w:szCs w:val="24"/>
        </w:rPr>
        <w:t xml:space="preserve">eu </w:t>
      </w:r>
      <w:r w:rsidRPr="00150517">
        <w:rPr>
          <w:rFonts w:ascii="Arial" w:hAnsi="Arial" w:cs="Arial"/>
          <w:sz w:val="24"/>
          <w:szCs w:val="24"/>
        </w:rPr>
        <w:t>connaissance dans le cadre ou au cours de cette soutenance</w:t>
      </w:r>
      <w:r w:rsidR="00297D38">
        <w:rPr>
          <w:rFonts w:ascii="Arial" w:hAnsi="Arial" w:cs="Arial"/>
          <w:sz w:val="24"/>
          <w:szCs w:val="24"/>
        </w:rPr>
        <w:t>. Elles s’engagent</w:t>
      </w:r>
      <w:r w:rsidRPr="00150517">
        <w:rPr>
          <w:rFonts w:ascii="Arial" w:hAnsi="Arial" w:cs="Arial"/>
          <w:sz w:val="24"/>
          <w:szCs w:val="24"/>
        </w:rPr>
        <w:t xml:space="preserve"> à ne pas divulguer, ni utiliser d'aucune manière</w:t>
      </w:r>
      <w:r w:rsidR="00297D38">
        <w:rPr>
          <w:rFonts w:ascii="Arial" w:hAnsi="Arial" w:cs="Arial"/>
          <w:sz w:val="24"/>
          <w:szCs w:val="24"/>
        </w:rPr>
        <w:t xml:space="preserve"> ces informations</w:t>
      </w:r>
      <w:r w:rsidRPr="00150517">
        <w:rPr>
          <w:rFonts w:ascii="Arial" w:hAnsi="Arial" w:cs="Arial"/>
          <w:sz w:val="24"/>
          <w:szCs w:val="24"/>
        </w:rPr>
        <w:t>, notamment dans le cadre d'une exploitation directe ou indirecte, et ce tant que cette information demeurera confidentielle.</w:t>
      </w:r>
      <w:r w:rsidR="00CE31CF" w:rsidRPr="00CE31CF">
        <w:rPr>
          <w:rFonts w:ascii="Arial" w:hAnsi="Arial" w:cs="Arial"/>
          <w:noProof/>
          <w:sz w:val="24"/>
          <w:szCs w:val="24"/>
        </w:rPr>
        <w:t xml:space="preserve"> </w:t>
      </w:r>
      <w:r w:rsidR="00CE31CF" w:rsidRPr="0015051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D2004B3" wp14:editId="269B65DB">
                <wp:extent cx="5632853" cy="47625"/>
                <wp:effectExtent l="0" t="0" r="25400" b="9525"/>
                <wp:docPr id="3757" name="Group 3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632853" cy="47625"/>
                          <a:chOff x="0" y="0"/>
                          <a:chExt cx="5632853" cy="3227"/>
                        </a:xfrm>
                      </wpg:grpSpPr>
                      <wps:wsp>
                        <wps:cNvPr id="3756" name="Shape 3756"/>
                        <wps:cNvSpPr/>
                        <wps:spPr>
                          <a:xfrm>
                            <a:off x="0" y="0"/>
                            <a:ext cx="5632853" cy="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853" h="3227">
                                <a:moveTo>
                                  <a:pt x="0" y="1613"/>
                                </a:moveTo>
                                <a:lnTo>
                                  <a:pt x="5632853" y="1613"/>
                                </a:lnTo>
                              </a:path>
                            </a:pathLst>
                          </a:custGeom>
                          <a:ln w="32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A1802" id="Group 3757" o:spid="_x0000_s1026" style="width:443.55pt;height:3.75pt;flip:y;mso-position-horizontal-relative:char;mso-position-vertical-relative:line" coordsize="563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">
                <v:shape id="Shape 3756" o:spid="_x0000_s1027" style="position:absolute;width:56328;height:32;visibility:visible;mso-wrap-style:square;v-text-anchor:top" coordsize="5632853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" path="m,1613r5632853,e" filled="f" strokeweight=".08964mm">
                  <v:stroke miterlimit="1" joinstyle="miter"/>
                  <v:path arrowok="t" textboxrect="0,0,5632853,3227"/>
                </v:shape>
                <w10:anchorlock/>
              </v:group>
            </w:pict>
          </mc:Fallback>
        </mc:AlternateContent>
      </w:r>
    </w:p>
    <w:p w14:paraId="6B476755" w14:textId="77777777" w:rsidR="00CE31CF" w:rsidRDefault="00CE31CF" w:rsidP="00CE31CF">
      <w:pPr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</w:p>
    <w:p w14:paraId="5D1D61DB" w14:textId="20810F75" w:rsidR="00ED692B" w:rsidRPr="00150517" w:rsidRDefault="00CE31CF" w:rsidP="00CE31CF">
      <w:pPr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CE31CF">
        <w:rPr>
          <w:rFonts w:ascii="Arial" w:hAnsi="Arial" w:cs="Arial"/>
          <w:sz w:val="24"/>
          <w:szCs w:val="24"/>
        </w:rPr>
        <w:t xml:space="preserve">   </w:t>
      </w:r>
      <w:r w:rsidR="00150517" w:rsidRPr="00CE31CF">
        <w:rPr>
          <w:rFonts w:ascii="Arial" w:hAnsi="Arial" w:cs="Arial"/>
          <w:sz w:val="24"/>
          <w:szCs w:val="24"/>
          <w:u w:val="single"/>
        </w:rPr>
        <w:t>S</w:t>
      </w:r>
      <w:r w:rsidR="00892446" w:rsidRPr="00CE31CF">
        <w:rPr>
          <w:rFonts w:ascii="Arial" w:hAnsi="Arial" w:cs="Arial"/>
          <w:sz w:val="24"/>
          <w:szCs w:val="24"/>
          <w:u w:val="single"/>
        </w:rPr>
        <w:t>outenance de thèse de</w:t>
      </w:r>
      <w:r w:rsidR="00892446" w:rsidRPr="00150517">
        <w:rPr>
          <w:rFonts w:ascii="Arial" w:hAnsi="Arial" w:cs="Arial"/>
          <w:sz w:val="24"/>
          <w:szCs w:val="24"/>
        </w:rPr>
        <w:t xml:space="preserve"> :</w:t>
      </w:r>
      <w:r w:rsidR="006612D2" w:rsidRPr="00150517">
        <w:rPr>
          <w:rFonts w:ascii="Arial" w:hAnsi="Arial" w:cs="Arial"/>
          <w:sz w:val="24"/>
          <w:szCs w:val="24"/>
        </w:rPr>
        <w:t xml:space="preserve"> </w:t>
      </w:r>
    </w:p>
    <w:p w14:paraId="2CBC57F0" w14:textId="7428563A" w:rsidR="00ED692B" w:rsidRDefault="00892446" w:rsidP="00CE31CF">
      <w:pPr>
        <w:spacing w:after="0" w:line="240" w:lineRule="auto"/>
        <w:ind w:right="86"/>
        <w:rPr>
          <w:rFonts w:ascii="Arial" w:hAnsi="Arial" w:cs="Arial"/>
          <w:sz w:val="24"/>
          <w:szCs w:val="24"/>
        </w:rPr>
      </w:pPr>
      <w:r w:rsidRPr="00150517">
        <w:rPr>
          <w:rFonts w:ascii="Arial" w:hAnsi="Arial" w:cs="Arial"/>
          <w:sz w:val="24"/>
          <w:szCs w:val="24"/>
        </w:rPr>
        <w:t xml:space="preserve">   </w:t>
      </w:r>
      <w:r w:rsidRPr="00150517">
        <w:rPr>
          <w:rFonts w:ascii="Arial" w:hAnsi="Arial" w:cs="Arial"/>
          <w:sz w:val="24"/>
          <w:szCs w:val="24"/>
          <w:u w:val="single"/>
        </w:rPr>
        <w:t>Titre de la thèse</w:t>
      </w:r>
      <w:r w:rsidRPr="00150517">
        <w:rPr>
          <w:rFonts w:ascii="Arial" w:hAnsi="Arial" w:cs="Arial"/>
          <w:sz w:val="24"/>
          <w:szCs w:val="24"/>
        </w:rPr>
        <w:t xml:space="preserve"> :</w:t>
      </w:r>
      <w:r w:rsidR="006612D2" w:rsidRPr="00150517">
        <w:rPr>
          <w:rFonts w:ascii="Arial" w:hAnsi="Arial" w:cs="Arial"/>
          <w:sz w:val="24"/>
          <w:szCs w:val="24"/>
        </w:rPr>
        <w:t xml:space="preserve"> </w:t>
      </w:r>
    </w:p>
    <w:p w14:paraId="7FF8ACD7" w14:textId="77777777" w:rsidR="00CE31CF" w:rsidRDefault="00297D38" w:rsidP="00CE31CF">
      <w:pPr>
        <w:spacing w:after="0" w:line="240" w:lineRule="auto"/>
        <w:ind w:right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841934E" w14:textId="77777777" w:rsidR="00CE31CF" w:rsidRDefault="00CE31CF" w:rsidP="00CE31CF">
      <w:pPr>
        <w:spacing w:after="0" w:line="240" w:lineRule="auto"/>
        <w:ind w:right="86"/>
        <w:rPr>
          <w:rFonts w:ascii="Arial" w:hAnsi="Arial" w:cs="Arial"/>
          <w:sz w:val="24"/>
          <w:szCs w:val="24"/>
        </w:rPr>
      </w:pPr>
    </w:p>
    <w:p w14:paraId="48A1E624" w14:textId="77777777" w:rsidR="00CE31CF" w:rsidRDefault="00CE31CF" w:rsidP="00CE31CF">
      <w:pPr>
        <w:spacing w:after="0" w:line="240" w:lineRule="auto"/>
        <w:ind w:right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4D0375E" w14:textId="4D9242F8" w:rsidR="00297D38" w:rsidRDefault="00CE31CF" w:rsidP="00CE31CF">
      <w:pPr>
        <w:spacing w:after="0" w:line="240" w:lineRule="auto"/>
        <w:ind w:right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97D38" w:rsidRPr="00CE31CF">
        <w:rPr>
          <w:rFonts w:ascii="Arial" w:hAnsi="Arial" w:cs="Arial"/>
          <w:sz w:val="24"/>
          <w:szCs w:val="24"/>
        </w:rPr>
        <w:t>Thèse Confidentielle jusqu’en</w:t>
      </w:r>
      <w:r w:rsidR="00297D38">
        <w:rPr>
          <w:rFonts w:ascii="Arial" w:hAnsi="Arial" w:cs="Arial"/>
          <w:sz w:val="24"/>
          <w:szCs w:val="24"/>
        </w:rPr>
        <w:t xml:space="preserve"> : </w:t>
      </w:r>
    </w:p>
    <w:p w14:paraId="29BD860F" w14:textId="77777777" w:rsidR="00CE31CF" w:rsidRDefault="00CE31CF" w:rsidP="00CE31CF">
      <w:pPr>
        <w:spacing w:after="0" w:line="240" w:lineRule="auto"/>
        <w:ind w:right="86" w:firstLine="213"/>
        <w:rPr>
          <w:rFonts w:ascii="Arial" w:hAnsi="Arial" w:cs="Arial"/>
          <w:sz w:val="24"/>
          <w:szCs w:val="24"/>
        </w:rPr>
      </w:pPr>
    </w:p>
    <w:p w14:paraId="755639F1" w14:textId="1BF539F7" w:rsidR="00CE31CF" w:rsidRDefault="00297D38" w:rsidP="00CE31CF">
      <w:pPr>
        <w:spacing w:after="0" w:line="240" w:lineRule="auto"/>
        <w:ind w:right="86" w:firstLine="213"/>
        <w:rPr>
          <w:rFonts w:ascii="Arial" w:hAnsi="Arial" w:cs="Arial"/>
          <w:sz w:val="24"/>
          <w:szCs w:val="24"/>
        </w:rPr>
      </w:pPr>
      <w:r w:rsidRPr="00150517">
        <w:rPr>
          <w:rFonts w:ascii="Arial" w:hAnsi="Arial" w:cs="Arial"/>
          <w:sz w:val="24"/>
          <w:szCs w:val="24"/>
        </w:rPr>
        <w:t>Fait à Limoges, Le</w:t>
      </w:r>
    </w:p>
    <w:p w14:paraId="55E157C4" w14:textId="77777777" w:rsidR="00CE31CF" w:rsidRDefault="00CE31CF" w:rsidP="00CE31CF">
      <w:pPr>
        <w:spacing w:after="0" w:line="240" w:lineRule="auto"/>
        <w:ind w:right="86" w:firstLine="213"/>
        <w:rPr>
          <w:rFonts w:ascii="Arial" w:hAnsi="Arial" w:cs="Arial"/>
          <w:sz w:val="24"/>
          <w:szCs w:val="24"/>
        </w:rPr>
      </w:pPr>
    </w:p>
    <w:p w14:paraId="7BD63282" w14:textId="66CCB24E" w:rsidR="00297D38" w:rsidRDefault="00297D38" w:rsidP="00CE31CF">
      <w:pPr>
        <w:spacing w:after="0" w:line="240" w:lineRule="auto"/>
        <w:ind w:right="86" w:firstLine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Signatures de tous les participants : </w:t>
      </w:r>
    </w:p>
    <w:p w14:paraId="3C3E98F5" w14:textId="487EBD4E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41312C0F" w14:textId="1674034F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7BAFA897" w14:textId="1CE3A038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63864574" w14:textId="31236D6D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3729B2DC" w14:textId="55BF679B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2AF67C4D" w14:textId="4D0B6B64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4A23B7DD" w14:textId="57517FA3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6C9A6EB2" w14:textId="77777777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7254D4F3" w14:textId="77777777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60E4EDE9" w14:textId="77777777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00DA9B16" w14:textId="77777777" w:rsidR="00297D38" w:rsidRDefault="00297D38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p w14:paraId="50443634" w14:textId="6FB5F984" w:rsidR="00ED692B" w:rsidRPr="00150517" w:rsidRDefault="00ED692B" w:rsidP="00297D38">
      <w:pPr>
        <w:spacing w:after="3" w:line="240" w:lineRule="auto"/>
        <w:ind w:left="213" w:right="86" w:hanging="10"/>
        <w:rPr>
          <w:rFonts w:ascii="Arial" w:hAnsi="Arial" w:cs="Arial"/>
          <w:sz w:val="24"/>
          <w:szCs w:val="24"/>
        </w:rPr>
      </w:pPr>
    </w:p>
    <w:sectPr w:rsidR="00ED692B" w:rsidRPr="00150517" w:rsidSect="00CE31CF">
      <w:footerReference w:type="default" r:id="rId7"/>
      <w:pgSz w:w="11909" w:h="16841"/>
      <w:pgMar w:top="426" w:right="1245" w:bottom="1440" w:left="146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D76CF" w14:textId="77777777" w:rsidR="00CE31CF" w:rsidRDefault="00CE31CF" w:rsidP="00CE31CF">
      <w:pPr>
        <w:spacing w:after="0" w:line="240" w:lineRule="auto"/>
      </w:pPr>
      <w:r>
        <w:separator/>
      </w:r>
    </w:p>
  </w:endnote>
  <w:endnote w:type="continuationSeparator" w:id="0">
    <w:p w14:paraId="2980426B" w14:textId="77777777" w:rsidR="00CE31CF" w:rsidRDefault="00CE31CF" w:rsidP="00CE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C0B7F" w14:textId="3A630265" w:rsidR="00CE31CF" w:rsidRDefault="00CE31CF">
    <w:pPr>
      <w:pStyle w:val="Pieddepage"/>
    </w:pPr>
    <w:r>
      <w:t xml:space="preserve">   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2D0F" w14:textId="77777777" w:rsidR="00CE31CF" w:rsidRDefault="00CE31CF" w:rsidP="00CE31CF">
      <w:pPr>
        <w:spacing w:after="0" w:line="240" w:lineRule="auto"/>
      </w:pPr>
      <w:r>
        <w:separator/>
      </w:r>
    </w:p>
  </w:footnote>
  <w:footnote w:type="continuationSeparator" w:id="0">
    <w:p w14:paraId="6239618D" w14:textId="77777777" w:rsidR="00CE31CF" w:rsidRDefault="00CE31CF" w:rsidP="00CE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2B"/>
    <w:rsid w:val="00064884"/>
    <w:rsid w:val="00150517"/>
    <w:rsid w:val="00297D38"/>
    <w:rsid w:val="006612D2"/>
    <w:rsid w:val="00880853"/>
    <w:rsid w:val="00892446"/>
    <w:rsid w:val="00CE31CF"/>
    <w:rsid w:val="00E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B549"/>
  <w15:docId w15:val="{6663C652-722B-442F-8D13-510A00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2"/>
      <w:ind w:left="23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08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4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Normale">
    <w:name w:val="Normal(e)"/>
    <w:basedOn w:val="Normal"/>
    <w:rsid w:val="00064884"/>
    <w:pPr>
      <w:widowControl w:val="0"/>
      <w:autoSpaceDE w:val="0"/>
      <w:autoSpaceDN w:val="0"/>
      <w:adjustRightInd w:val="0"/>
      <w:spacing w:after="0" w:line="289" w:lineRule="auto"/>
      <w:textAlignment w:val="baseline"/>
    </w:pPr>
    <w:rPr>
      <w:rFonts w:ascii="Helvetica" w:hAnsi="Helvetica"/>
      <w:sz w:val="24"/>
      <w:szCs w:val="20"/>
    </w:rPr>
  </w:style>
  <w:style w:type="character" w:customStyle="1" w:styleId="Normale1">
    <w:name w:val="Normal(e)1"/>
    <w:rsid w:val="00064884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styleId="En-tte">
    <w:name w:val="header"/>
    <w:basedOn w:val="Normal"/>
    <w:link w:val="En-tteCar"/>
    <w:uiPriority w:val="99"/>
    <w:unhideWhenUsed/>
    <w:rsid w:val="00C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1CF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1C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Ancel</dc:creator>
  <cp:keywords/>
  <cp:lastModifiedBy>Marion Bonnoron</cp:lastModifiedBy>
  <cp:revision>2</cp:revision>
  <cp:lastPrinted>2024-09-13T13:48:00Z</cp:lastPrinted>
  <dcterms:created xsi:type="dcterms:W3CDTF">2024-10-01T15:06:00Z</dcterms:created>
  <dcterms:modified xsi:type="dcterms:W3CDTF">2024-10-01T15:06:00Z</dcterms:modified>
</cp:coreProperties>
</file>